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FASTLY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12,065,081.12</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12,085,495.80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12,085,495.80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12,085,495.80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12,085,495.80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FASTLY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475 BRANNAN, SUITE 300,SAN FRANCISCO,CA,USA,94107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12085495.80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12085495.80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CLASS A COMMON STOCK of FASTLY INC. No one other person's interest in the CLASS A COMMON STOCK of FASTLY INC is more than five percent of the total outstanding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CLASS A COMMON STOCK of FASTLY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1643</Words>
  <Characters>8383</Characters>
  <CharactersWithSpaces>9948</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