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 xml:space="preserve">FASTLY, INC. </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Director</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50392</w:t>
            </w:r>
          </w:p>
        </w:tc>
        <w:tc>
          <w:tcPr>
            <w:tcW w:w="1457" w:type="dxa"/>
            <w:tcBorders/>
            <w:vAlign w:val="center"/>
          </w:tcPr>
          <w:p>
            <w:pPr>
              <w:pStyle w:val="TableContents"/>
              <w:bidi w:val="0"/>
              <w:spacing w:before="0" w:after="283"/>
              <w:jc w:val="left"/>
              <w:rPr/>
            </w:pPr>
            <w:r>
              <w:rPr/>
              <w:t>1167078.72</w:t>
            </w:r>
          </w:p>
        </w:tc>
        <w:tc>
          <w:tcPr>
            <w:tcW w:w="1547" w:type="dxa"/>
            <w:tcBorders/>
            <w:vAlign w:val="center"/>
          </w:tcPr>
          <w:p>
            <w:pPr>
              <w:pStyle w:val="TableContents"/>
              <w:bidi w:val="0"/>
              <w:spacing w:before="0" w:after="283"/>
              <w:jc w:val="left"/>
              <w:rPr/>
            </w:pPr>
            <w:r>
              <w:rPr/>
              <w:t>159300000</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01/15/2026</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50392</w:t>
            </w:r>
          </w:p>
        </w:tc>
        <w:tc>
          <w:tcPr>
            <w:tcW w:w="1078" w:type="dxa"/>
            <w:tcBorders/>
            <w:vAlign w:val="center"/>
          </w:tcPr>
          <w:p>
            <w:pPr>
              <w:pStyle w:val="TableContents"/>
              <w:bidi w:val="0"/>
              <w:spacing w:before="0" w:after="283"/>
              <w:jc w:val="left"/>
              <w:rPr/>
            </w:pPr>
            <w:r>
              <w:rPr/>
              <w:t>01/15/2026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1"/>
        <w:gridCol w:w="2866"/>
        <w:gridCol w:w="930"/>
        <w:gridCol w:w="1543"/>
        <w:gridCol w:w="1825"/>
      </w:tblGrid>
      <w:tr>
        <w:trPr/>
        <w:tc>
          <w:tcPr>
            <w:tcW w:w="3041"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09/08/2026</w:t>
            </w:r>
          </w:p>
        </w:tc>
        <w:tc>
          <w:tcPr>
            <w:tcW w:w="1543" w:type="dxa"/>
            <w:tcBorders/>
            <w:vAlign w:val="center"/>
          </w:tcPr>
          <w:p>
            <w:pPr>
              <w:pStyle w:val="TableContents"/>
              <w:bidi w:val="0"/>
              <w:spacing w:before="0" w:after="283"/>
              <w:jc w:val="left"/>
              <w:rPr/>
            </w:pPr>
            <w:r>
              <w:rPr/>
              <w:t>2436</w:t>
            </w:r>
          </w:p>
        </w:tc>
        <w:tc>
          <w:tcPr>
            <w:tcW w:w="1825" w:type="dxa"/>
            <w:tcBorders/>
            <w:vAlign w:val="center"/>
          </w:tcPr>
          <w:p>
            <w:pPr>
              <w:pStyle w:val="TableContents"/>
              <w:bidi w:val="0"/>
              <w:spacing w:before="0" w:after="283"/>
              <w:jc w:val="left"/>
              <w:rPr/>
            </w:pPr>
            <w:r>
              <w:rPr/>
              <w:t>51716.28</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09/02/2026</w:t>
            </w:r>
          </w:p>
        </w:tc>
        <w:tc>
          <w:tcPr>
            <w:tcW w:w="1543" w:type="dxa"/>
            <w:tcBorders/>
            <w:vAlign w:val="center"/>
          </w:tcPr>
          <w:p>
            <w:pPr>
              <w:pStyle w:val="TableContents"/>
              <w:bidi w:val="0"/>
              <w:spacing w:before="0" w:after="283"/>
              <w:jc w:val="left"/>
              <w:rPr/>
            </w:pPr>
            <w:r>
              <w:rPr/>
              <w:t>9458</w:t>
            </w:r>
          </w:p>
        </w:tc>
        <w:tc>
          <w:tcPr>
            <w:tcW w:w="1825" w:type="dxa"/>
            <w:tcBorders/>
            <w:vAlign w:val="center"/>
          </w:tcPr>
          <w:p>
            <w:pPr>
              <w:pStyle w:val="TableContents"/>
              <w:bidi w:val="0"/>
              <w:spacing w:before="0" w:after="283"/>
              <w:jc w:val="left"/>
              <w:rPr/>
            </w:pPr>
            <w:r>
              <w:rPr/>
              <w:t>193111.93</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55579</w:t>
            </w:r>
          </w:p>
        </w:tc>
        <w:tc>
          <w:tcPr>
            <w:tcW w:w="1825" w:type="dxa"/>
            <w:tcBorders/>
            <w:vAlign w:val="center"/>
          </w:tcPr>
          <w:p>
            <w:pPr>
              <w:pStyle w:val="TableContents"/>
              <w:bidi w:val="0"/>
              <w:spacing w:before="0" w:after="283"/>
              <w:jc w:val="left"/>
              <w:rPr/>
            </w:pPr>
            <w:r>
              <w:rPr/>
              <w:t>1188669.26</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08/31/2026</w:t>
            </w:r>
          </w:p>
        </w:tc>
        <w:tc>
          <w:tcPr>
            <w:tcW w:w="1543" w:type="dxa"/>
            <w:tcBorders/>
            <w:vAlign w:val="center"/>
          </w:tcPr>
          <w:p>
            <w:pPr>
              <w:pStyle w:val="TableContents"/>
              <w:bidi w:val="0"/>
              <w:spacing w:before="0" w:after="283"/>
              <w:jc w:val="left"/>
              <w:rPr/>
            </w:pPr>
            <w:r>
              <w:rPr/>
              <w:t>15028</w:t>
            </w:r>
          </w:p>
        </w:tc>
        <w:tc>
          <w:tcPr>
            <w:tcW w:w="1825" w:type="dxa"/>
            <w:tcBorders/>
            <w:vAlign w:val="center"/>
          </w:tcPr>
          <w:p>
            <w:pPr>
              <w:pStyle w:val="TableContents"/>
              <w:bidi w:val="0"/>
              <w:spacing w:before="0" w:after="283"/>
              <w:jc w:val="left"/>
              <w:rPr/>
            </w:pPr>
            <w:r>
              <w:rPr/>
              <w:t>345644.00</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3" w:type="dxa"/>
            <w:tcBorders/>
            <w:vAlign w:val="center"/>
          </w:tcPr>
          <w:p>
            <w:pPr>
              <w:pStyle w:val="TableContents"/>
              <w:bidi w:val="0"/>
              <w:spacing w:before="0" w:after="283"/>
              <w:jc w:val="left"/>
              <w:rPr/>
            </w:pPr>
            <w:r>
              <w:rPr/>
              <w:t>11198</w:t>
            </w:r>
          </w:p>
        </w:tc>
        <w:tc>
          <w:tcPr>
            <w:tcW w:w="1825" w:type="dxa"/>
            <w:tcBorders/>
            <w:vAlign w:val="center"/>
          </w:tcPr>
          <w:p>
            <w:pPr>
              <w:pStyle w:val="TableContents"/>
              <w:bidi w:val="0"/>
              <w:spacing w:before="0" w:after="283"/>
              <w:jc w:val="left"/>
              <w:rPr/>
            </w:pPr>
            <w:r>
              <w:rPr/>
              <w:t>276457.18</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08/18/2026</w:t>
            </w:r>
          </w:p>
        </w:tc>
        <w:tc>
          <w:tcPr>
            <w:tcW w:w="1543" w:type="dxa"/>
            <w:tcBorders/>
            <w:vAlign w:val="center"/>
          </w:tcPr>
          <w:p>
            <w:pPr>
              <w:pStyle w:val="TableContents"/>
              <w:bidi w:val="0"/>
              <w:spacing w:before="0" w:after="283"/>
              <w:jc w:val="left"/>
              <w:rPr/>
            </w:pPr>
            <w:r>
              <w:rPr/>
              <w:t>34552</w:t>
            </w:r>
          </w:p>
        </w:tc>
        <w:tc>
          <w:tcPr>
            <w:tcW w:w="1825" w:type="dxa"/>
            <w:tcBorders/>
            <w:vAlign w:val="center"/>
          </w:tcPr>
          <w:p>
            <w:pPr>
              <w:pStyle w:val="TableContents"/>
              <w:bidi w:val="0"/>
              <w:spacing w:before="0" w:after="283"/>
              <w:jc w:val="left"/>
              <w:rPr/>
            </w:pPr>
            <w:r>
              <w:rPr/>
              <w:t>988336.04</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08/04/2026</w:t>
            </w:r>
          </w:p>
        </w:tc>
        <w:tc>
          <w:tcPr>
            <w:tcW w:w="1543" w:type="dxa"/>
            <w:tcBorders/>
            <w:vAlign w:val="center"/>
          </w:tcPr>
          <w:p>
            <w:pPr>
              <w:pStyle w:val="TableContents"/>
              <w:bidi w:val="0"/>
              <w:spacing w:before="0" w:after="283"/>
              <w:jc w:val="left"/>
              <w:rPr/>
            </w:pPr>
            <w:r>
              <w:rPr/>
              <w:t>14868</w:t>
            </w:r>
          </w:p>
        </w:tc>
        <w:tc>
          <w:tcPr>
            <w:tcW w:w="1825" w:type="dxa"/>
            <w:tcBorders/>
            <w:vAlign w:val="center"/>
          </w:tcPr>
          <w:p>
            <w:pPr>
              <w:pStyle w:val="TableContents"/>
              <w:bidi w:val="0"/>
              <w:spacing w:before="0" w:after="283"/>
              <w:jc w:val="left"/>
              <w:rPr/>
            </w:pPr>
            <w:r>
              <w:rPr/>
              <w:t>371700.00</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07/17/2026</w:t>
            </w:r>
          </w:p>
        </w:tc>
        <w:tc>
          <w:tcPr>
            <w:tcW w:w="1543" w:type="dxa"/>
            <w:tcBorders/>
            <w:vAlign w:val="center"/>
          </w:tcPr>
          <w:p>
            <w:pPr>
              <w:pStyle w:val="TableContents"/>
              <w:bidi w:val="0"/>
              <w:spacing w:before="0" w:after="283"/>
              <w:jc w:val="left"/>
              <w:rPr/>
            </w:pPr>
            <w:r>
              <w:rPr/>
              <w:t>7073</w:t>
            </w:r>
          </w:p>
        </w:tc>
        <w:tc>
          <w:tcPr>
            <w:tcW w:w="1825" w:type="dxa"/>
            <w:tcBorders/>
            <w:vAlign w:val="center"/>
          </w:tcPr>
          <w:p>
            <w:pPr>
              <w:pStyle w:val="TableContents"/>
              <w:bidi w:val="0"/>
              <w:spacing w:before="0" w:after="283"/>
              <w:jc w:val="left"/>
              <w:rPr/>
            </w:pPr>
            <w:r>
              <w:rPr/>
              <w:t>147768.10</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3" w:type="dxa"/>
            <w:tcBorders/>
            <w:vAlign w:val="center"/>
          </w:tcPr>
          <w:p>
            <w:pPr>
              <w:pStyle w:val="TableContents"/>
              <w:bidi w:val="0"/>
              <w:spacing w:before="0" w:after="283"/>
              <w:jc w:val="left"/>
              <w:rPr/>
            </w:pPr>
            <w:r>
              <w:rPr/>
              <w:t>11412</w:t>
            </w:r>
          </w:p>
        </w:tc>
        <w:tc>
          <w:tcPr>
            <w:tcW w:w="1825" w:type="dxa"/>
            <w:tcBorders/>
            <w:vAlign w:val="center"/>
          </w:tcPr>
          <w:p>
            <w:pPr>
              <w:pStyle w:val="TableContents"/>
              <w:bidi w:val="0"/>
              <w:spacing w:before="0" w:after="283"/>
              <w:jc w:val="left"/>
              <w:rPr/>
            </w:pPr>
            <w:r>
              <w:rPr/>
              <w:t>235657.80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90"/>
        <w:gridCol w:w="6615"/>
      </w:tblGrid>
      <w:tr>
        <w:trPr/>
        <w:tc>
          <w:tcPr>
            <w:tcW w:w="3590" w:type="dxa"/>
            <w:tcBorders/>
            <w:vAlign w:val="center"/>
          </w:tcPr>
          <w:p>
            <w:pPr>
              <w:pStyle w:val="TableContents"/>
              <w:bidi w:val="0"/>
              <w:spacing w:before="0" w:after="283"/>
              <w:jc w:val="left"/>
              <w:rPr/>
            </w:pPr>
            <w:r>
              <w:rPr/>
              <w:t>Remarks</w:t>
            </w:r>
          </w:p>
        </w:tc>
        <w:tc>
          <w:tcPr>
            <w:tcW w:w="6615"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1/15/2026 through 8/28/2026. </w:t>
            </w:r>
          </w:p>
        </w:tc>
      </w:tr>
      <w:tr>
        <w:trPr/>
        <w:tc>
          <w:tcPr>
            <w:tcW w:w="3590" w:type="dxa"/>
            <w:tcBorders/>
            <w:vAlign w:val="center"/>
          </w:tcPr>
          <w:p>
            <w:pPr>
              <w:pStyle w:val="TableContents"/>
              <w:bidi w:val="0"/>
              <w:spacing w:before="0" w:after="283"/>
              <w:jc w:val="left"/>
              <w:rPr/>
            </w:pPr>
            <w:r>
              <w:rPr/>
              <w:t>Date of Notice</w:t>
            </w:r>
          </w:p>
        </w:tc>
        <w:tc>
          <w:tcPr>
            <w:tcW w:w="6615" w:type="dxa"/>
            <w:tcBorders/>
            <w:vAlign w:val="center"/>
          </w:tcPr>
          <w:p>
            <w:pPr>
              <w:pStyle w:val="TableContents"/>
              <w:bidi w:val="0"/>
              <w:spacing w:before="0" w:after="0"/>
              <w:jc w:val="left"/>
              <w:rPr/>
            </w:pPr>
            <w:r>
              <w:rPr/>
              <w:t>09/14/2026</w:t>
            </w:r>
          </w:p>
        </w:tc>
      </w:tr>
      <w:tr>
        <w:trPr/>
        <w:tc>
          <w:tcPr>
            <w:tcW w:w="3590" w:type="dxa"/>
            <w:tcBorders/>
            <w:vAlign w:val="center"/>
          </w:tcPr>
          <w:p>
            <w:pPr>
              <w:pStyle w:val="TableContents"/>
              <w:bidi w:val="0"/>
              <w:spacing w:before="0" w:after="283"/>
              <w:jc w:val="left"/>
              <w:rPr/>
            </w:pPr>
            <w:r>
              <w:rPr/>
              <w:t>Date of Plan Adoption or Giving of Instruction, If Relying on Rule 10b5-1</w:t>
            </w:r>
          </w:p>
        </w:tc>
        <w:tc>
          <w:tcPr>
            <w:tcW w:w="6615"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0" w:type="dxa"/>
            <w:tcBorders/>
            <w:vAlign w:val="center"/>
          </w:tcPr>
          <w:p>
            <w:pPr>
              <w:pStyle w:val="TableContents"/>
              <w:bidi w:val="0"/>
              <w:spacing w:before="0" w:after="283"/>
              <w:jc w:val="left"/>
              <w:rPr/>
            </w:pPr>
            <w:r>
              <w:rPr/>
              <w:t>Signature</w:t>
            </w:r>
          </w:p>
        </w:tc>
        <w:tc>
          <w:tcPr>
            <w:tcW w:w="6615" w:type="dxa"/>
            <w:tcBorders/>
            <w:vAlign w:val="center"/>
          </w:tcPr>
          <w:p>
            <w:pPr>
              <w:pStyle w:val="TableContents"/>
              <w:bidi w:val="0"/>
              <w:spacing w:before="0" w:after="0"/>
              <w:jc w:val="left"/>
              <w:rPr/>
            </w:pPr>
            <w:r>
              <w:rPr/>
              <w:t>/s/ Charles L Compton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4121</Characters>
  <CharactersWithSpaces>4859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