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0001769490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69"/>
        <w:gridCol w:w="5036"/>
      </w:tblGrid>
      <w:tr>
        <w:trPr/>
        <w:tc>
          <w:tcPr>
            <w:tcW w:w="5169" w:type="dxa"/>
            <w:tcBorders/>
            <w:vAlign w:val="center"/>
          </w:tcPr>
          <w:p>
            <w:pPr>
              <w:pStyle w:val="TableContents"/>
              <w:bidi w:val="0"/>
              <w:spacing w:before="0" w:after="283"/>
              <w:jc w:val="left"/>
              <w:rPr/>
            </w:pPr>
            <w:r>
              <w:rPr/>
              <w:t>Name of Issuer</w:t>
            </w:r>
          </w:p>
        </w:tc>
        <w:tc>
          <w:tcPr>
            <w:tcW w:w="5036" w:type="dxa"/>
            <w:tcBorders/>
            <w:vAlign w:val="center"/>
          </w:tcPr>
          <w:p>
            <w:pPr>
              <w:pStyle w:val="TableContents"/>
              <w:bidi w:val="0"/>
              <w:spacing w:before="0" w:after="0"/>
              <w:jc w:val="left"/>
              <w:rPr/>
            </w:pPr>
            <w:r>
              <w:rPr/>
              <w:t xml:space="preserve">FASTLY, INC. </w:t>
            </w:r>
          </w:p>
        </w:tc>
      </w:tr>
      <w:tr>
        <w:trPr/>
        <w:tc>
          <w:tcPr>
            <w:tcW w:w="5169" w:type="dxa"/>
            <w:tcBorders/>
            <w:vAlign w:val="center"/>
          </w:tcPr>
          <w:p>
            <w:pPr>
              <w:pStyle w:val="TableContents"/>
              <w:bidi w:val="0"/>
              <w:spacing w:before="0" w:after="283"/>
              <w:jc w:val="left"/>
              <w:rPr/>
            </w:pPr>
            <w:r>
              <w:rPr/>
              <w:t>SEC File Number</w:t>
            </w:r>
          </w:p>
        </w:tc>
        <w:tc>
          <w:tcPr>
            <w:tcW w:w="5036" w:type="dxa"/>
            <w:tcBorders/>
            <w:vAlign w:val="center"/>
          </w:tcPr>
          <w:p>
            <w:pPr>
              <w:pStyle w:val="TableContents"/>
              <w:bidi w:val="0"/>
              <w:spacing w:before="0" w:after="0"/>
              <w:jc w:val="left"/>
              <w:rPr/>
            </w:pPr>
            <w:r>
              <w:rPr/>
              <w:t>001-38897</w:t>
            </w:r>
          </w:p>
        </w:tc>
      </w:tr>
      <w:tr>
        <w:trPr/>
        <w:tc>
          <w:tcPr>
            <w:tcW w:w="5169" w:type="dxa"/>
            <w:tcBorders/>
            <w:vAlign w:val="center"/>
          </w:tcPr>
          <w:p>
            <w:pPr>
              <w:pStyle w:val="TableContents"/>
              <w:bidi w:val="0"/>
              <w:spacing w:before="0" w:after="283"/>
              <w:jc w:val="left"/>
              <w:rPr/>
            </w:pPr>
            <w:r>
              <w:rPr/>
              <w:t>Address of Issuer</w:t>
            </w:r>
          </w:p>
        </w:tc>
        <w:tc>
          <w:tcPr>
            <w:tcW w:w="5036"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5169" w:type="dxa"/>
            <w:tcBorders/>
            <w:vAlign w:val="center"/>
          </w:tcPr>
          <w:p>
            <w:pPr>
              <w:pStyle w:val="TableContents"/>
              <w:bidi w:val="0"/>
              <w:spacing w:before="0" w:after="283"/>
              <w:jc w:val="left"/>
              <w:rPr/>
            </w:pPr>
            <w:r>
              <w:rPr/>
              <w:t>Phone</w:t>
            </w:r>
          </w:p>
        </w:tc>
        <w:tc>
          <w:tcPr>
            <w:tcW w:w="5036" w:type="dxa"/>
            <w:tcBorders/>
            <w:vAlign w:val="center"/>
          </w:tcPr>
          <w:p>
            <w:pPr>
              <w:pStyle w:val="TableContents"/>
              <w:bidi w:val="0"/>
              <w:spacing w:before="0" w:after="0"/>
              <w:jc w:val="left"/>
              <w:rPr/>
            </w:pPr>
            <w:r>
              <w:rPr/>
              <w:t>8444327859</w:t>
            </w:r>
          </w:p>
        </w:tc>
      </w:tr>
      <w:tr>
        <w:trPr/>
        <w:tc>
          <w:tcPr>
            <w:tcW w:w="5169" w:type="dxa"/>
            <w:tcBorders/>
            <w:vAlign w:val="center"/>
          </w:tcPr>
          <w:p>
            <w:pPr>
              <w:pStyle w:val="TableContents"/>
              <w:bidi w:val="0"/>
              <w:spacing w:before="0" w:after="283"/>
              <w:jc w:val="left"/>
              <w:rPr/>
            </w:pPr>
            <w:r>
              <w:rPr/>
              <w:t>Name of Person for Whose Account the Securities are To Be Sold</w:t>
            </w:r>
          </w:p>
        </w:tc>
        <w:tc>
          <w:tcPr>
            <w:tcW w:w="5036" w:type="dxa"/>
            <w:tcBorders/>
            <w:vAlign w:val="center"/>
          </w:tcPr>
          <w:p>
            <w:pPr>
              <w:pStyle w:val="TableContents"/>
              <w:bidi w:val="0"/>
              <w:spacing w:before="0" w:after="0"/>
              <w:jc w:val="left"/>
              <w:rPr/>
            </w:pPr>
            <w:r>
              <w:rPr/>
              <w:t xml:space="preserve">THE PER ARTUR BERGMAN REVOCABLE TRUST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69" w:type="dxa"/>
            <w:tcBorders/>
            <w:vAlign w:val="center"/>
          </w:tcPr>
          <w:p>
            <w:pPr>
              <w:pStyle w:val="TableContents"/>
              <w:bidi w:val="0"/>
              <w:spacing w:before="0" w:after="283"/>
              <w:jc w:val="left"/>
              <w:rPr/>
            </w:pPr>
            <w:r>
              <w:rPr/>
              <w:t>Relationship to Issuer</w:t>
            </w:r>
          </w:p>
        </w:tc>
        <w:tc>
          <w:tcPr>
            <w:tcW w:w="5036" w:type="dxa"/>
            <w:tcBorders/>
            <w:vAlign w:val="center"/>
          </w:tcPr>
          <w:p>
            <w:pPr>
              <w:pStyle w:val="TableContents"/>
              <w:bidi w:val="0"/>
              <w:spacing w:before="0" w:after="0"/>
              <w:jc w:val="left"/>
              <w:rPr/>
            </w:pPr>
            <w:r>
              <w:rPr/>
              <w:t>Director</w:t>
            </w:r>
          </w:p>
        </w:tc>
      </w:tr>
      <w:tr>
        <w:trPr/>
        <w:tc>
          <w:tcPr>
            <w:tcW w:w="5169" w:type="dxa"/>
            <w:tcBorders/>
            <w:vAlign w:val="center"/>
          </w:tcPr>
          <w:p>
            <w:pPr>
              <w:pStyle w:val="TableContents"/>
              <w:bidi w:val="0"/>
              <w:spacing w:before="0" w:after="283"/>
              <w:jc w:val="left"/>
              <w:rPr/>
            </w:pPr>
            <w:r>
              <w:rPr/>
              <w:t>Relationship to Issuer</w:t>
            </w:r>
          </w:p>
        </w:tc>
        <w:tc>
          <w:tcPr>
            <w:tcW w:w="50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31687</w:t>
            </w:r>
          </w:p>
        </w:tc>
        <w:tc>
          <w:tcPr>
            <w:tcW w:w="1381" w:type="dxa"/>
            <w:tcBorders/>
            <w:vAlign w:val="center"/>
          </w:tcPr>
          <w:p>
            <w:pPr>
              <w:pStyle w:val="TableContents"/>
              <w:bidi w:val="0"/>
              <w:spacing w:before="0" w:after="283"/>
              <w:jc w:val="left"/>
              <w:rPr/>
            </w:pPr>
            <w:r>
              <w:rPr/>
              <w:t>842557.33</w:t>
            </w:r>
          </w:p>
        </w:tc>
        <w:tc>
          <w:tcPr>
            <w:tcW w:w="1556" w:type="dxa"/>
            <w:tcBorders/>
            <w:vAlign w:val="center"/>
          </w:tcPr>
          <w:p>
            <w:pPr>
              <w:pStyle w:val="TableContents"/>
              <w:bidi w:val="0"/>
              <w:spacing w:before="0" w:after="283"/>
              <w:jc w:val="left"/>
              <w:rPr/>
            </w:pPr>
            <w:r>
              <w:rPr/>
              <w:t>159300000</w:t>
            </w:r>
          </w:p>
        </w:tc>
        <w:tc>
          <w:tcPr>
            <w:tcW w:w="1569" w:type="dxa"/>
            <w:tcBorders/>
            <w:vAlign w:val="center"/>
          </w:tcPr>
          <w:p>
            <w:pPr>
              <w:pStyle w:val="TableContents"/>
              <w:bidi w:val="0"/>
              <w:spacing w:before="0" w:after="283"/>
              <w:jc w:val="left"/>
              <w:rPr/>
            </w:pPr>
            <w:r>
              <w:rPr/>
              <w:t>08/19/2026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31687</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8"/>
        <w:gridCol w:w="2822"/>
        <w:gridCol w:w="922"/>
        <w:gridCol w:w="1531"/>
        <w:gridCol w:w="1722"/>
      </w:tblGrid>
      <w:tr>
        <w:trPr/>
        <w:tc>
          <w:tcPr>
            <w:tcW w:w="3208" w:type="dxa"/>
            <w:tcBorders/>
            <w:vAlign w:val="center"/>
          </w:tcPr>
          <w:p>
            <w:pPr>
              <w:pStyle w:val="TableHeading"/>
              <w:suppressLineNumbers/>
              <w:bidi w:val="0"/>
              <w:spacing w:before="0" w:after="283"/>
              <w:jc w:val="center"/>
              <w:rPr/>
            </w:pPr>
            <w:r>
              <w:rPr/>
              <w:t>Name and Address of Seller</w:t>
            </w:r>
          </w:p>
        </w:tc>
        <w:tc>
          <w:tcPr>
            <w:tcW w:w="2822"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2" w:type="dxa"/>
            <w:tcBorders/>
            <w:vAlign w:val="center"/>
          </w:tcPr>
          <w:p>
            <w:pPr>
              <w:pStyle w:val="TableHeading"/>
              <w:suppressLineNumbers/>
              <w:bidi w:val="0"/>
              <w:spacing w:before="0" w:after="283"/>
              <w:jc w:val="center"/>
              <w:rPr/>
            </w:pPr>
            <w:r>
              <w:rPr/>
              <w:t>Gross Proceeds</w:t>
            </w:r>
          </w:p>
        </w:tc>
      </w:tr>
      <w:tr>
        <w:trPr/>
        <w:tc>
          <w:tcPr>
            <w:tcW w:w="3208" w:type="dxa"/>
            <w:tcBorders/>
            <w:vAlign w:val="center"/>
          </w:tcPr>
          <w:p>
            <w:pPr>
              <w:pStyle w:val="TableContents"/>
              <w:bidi w:val="0"/>
              <w:spacing w:before="0" w:after="283"/>
              <w:jc w:val="left"/>
              <w:rPr/>
            </w:pPr>
            <w:r>
              <w:rPr/>
              <w:t>PER ARTUR BERGMAN</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08/17/2026</w:t>
            </w:r>
          </w:p>
        </w:tc>
        <w:tc>
          <w:tcPr>
            <w:tcW w:w="1531" w:type="dxa"/>
            <w:tcBorders/>
            <w:vAlign w:val="center"/>
          </w:tcPr>
          <w:p>
            <w:pPr>
              <w:pStyle w:val="TableContents"/>
              <w:bidi w:val="0"/>
              <w:spacing w:before="0" w:after="283"/>
              <w:jc w:val="left"/>
              <w:rPr/>
            </w:pPr>
            <w:r>
              <w:rPr/>
              <w:t>32387</w:t>
            </w:r>
          </w:p>
        </w:tc>
        <w:tc>
          <w:tcPr>
            <w:tcW w:w="1722" w:type="dxa"/>
            <w:tcBorders/>
            <w:vAlign w:val="center"/>
          </w:tcPr>
          <w:p>
            <w:pPr>
              <w:pStyle w:val="TableContents"/>
              <w:bidi w:val="0"/>
              <w:spacing w:before="0" w:after="283"/>
              <w:jc w:val="left"/>
              <w:rPr/>
            </w:pPr>
            <w:r>
              <w:rPr/>
              <w:t>926418.24</w:t>
            </w:r>
          </w:p>
        </w:tc>
      </w:tr>
      <w:tr>
        <w:trPr/>
        <w:tc>
          <w:tcPr>
            <w:tcW w:w="3208"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7889</w:t>
            </w:r>
          </w:p>
        </w:tc>
        <w:tc>
          <w:tcPr>
            <w:tcW w:w="1722" w:type="dxa"/>
            <w:tcBorders/>
            <w:vAlign w:val="center"/>
          </w:tcPr>
          <w:p>
            <w:pPr>
              <w:pStyle w:val="TableContents"/>
              <w:bidi w:val="0"/>
              <w:spacing w:before="0" w:after="283"/>
              <w:jc w:val="left"/>
              <w:rPr/>
            </w:pPr>
            <w:r>
              <w:rPr/>
              <w:t>165330.56</w:t>
            </w:r>
          </w:p>
        </w:tc>
      </w:tr>
      <w:tr>
        <w:trPr/>
        <w:tc>
          <w:tcPr>
            <w:tcW w:w="3208" w:type="dxa"/>
            <w:tcBorders/>
            <w:vAlign w:val="center"/>
          </w:tcPr>
          <w:p>
            <w:pPr>
              <w:pStyle w:val="TableContents"/>
              <w:bidi w:val="0"/>
              <w:spacing w:before="0" w:after="283"/>
              <w:jc w:val="left"/>
              <w:rPr/>
            </w:pPr>
            <w:r>
              <w:rPr/>
              <w:t>PER ARTUR BERGMAN</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05/29/2026</w:t>
            </w:r>
          </w:p>
        </w:tc>
        <w:tc>
          <w:tcPr>
            <w:tcW w:w="1531" w:type="dxa"/>
            <w:tcBorders/>
            <w:vAlign w:val="center"/>
          </w:tcPr>
          <w:p>
            <w:pPr>
              <w:pStyle w:val="TableContents"/>
              <w:bidi w:val="0"/>
              <w:spacing w:before="0" w:after="283"/>
              <w:jc w:val="left"/>
              <w:rPr/>
            </w:pPr>
            <w:r>
              <w:rPr/>
              <w:t>6225</w:t>
            </w:r>
          </w:p>
        </w:tc>
        <w:tc>
          <w:tcPr>
            <w:tcW w:w="1722" w:type="dxa"/>
            <w:tcBorders/>
            <w:vAlign w:val="center"/>
          </w:tcPr>
          <w:p>
            <w:pPr>
              <w:pStyle w:val="TableContents"/>
              <w:bidi w:val="0"/>
              <w:spacing w:before="0" w:after="283"/>
              <w:jc w:val="left"/>
              <w:rPr/>
            </w:pPr>
            <w:r>
              <w:rPr/>
              <w:t>105576.00</w:t>
            </w:r>
          </w:p>
        </w:tc>
      </w:tr>
      <w:tr>
        <w:trPr/>
        <w:tc>
          <w:tcPr>
            <w:tcW w:w="3208"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1077</w:t>
            </w:r>
          </w:p>
        </w:tc>
        <w:tc>
          <w:tcPr>
            <w:tcW w:w="1722" w:type="dxa"/>
            <w:tcBorders/>
            <w:vAlign w:val="center"/>
          </w:tcPr>
          <w:p>
            <w:pPr>
              <w:pStyle w:val="TableContents"/>
              <w:bidi w:val="0"/>
              <w:spacing w:before="0" w:after="283"/>
              <w:jc w:val="left"/>
              <w:rPr/>
            </w:pPr>
            <w:r>
              <w:rPr/>
              <w:t>18330.54</w:t>
            </w:r>
          </w:p>
        </w:tc>
      </w:tr>
      <w:tr>
        <w:trPr/>
        <w:tc>
          <w:tcPr>
            <w:tcW w:w="3208" w:type="dxa"/>
            <w:tcBorders/>
            <w:vAlign w:val="center"/>
          </w:tcPr>
          <w:p>
            <w:pPr>
              <w:pStyle w:val="TableContents"/>
              <w:bidi w:val="0"/>
              <w:spacing w:before="0" w:after="283"/>
              <w:jc w:val="left"/>
              <w:rPr/>
            </w:pPr>
            <w:r>
              <w:rPr/>
              <w:t>PER ARTUR BERGMAN</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852</w:t>
            </w:r>
          </w:p>
        </w:tc>
        <w:tc>
          <w:tcPr>
            <w:tcW w:w="1722" w:type="dxa"/>
            <w:tcBorders/>
            <w:vAlign w:val="center"/>
          </w:tcPr>
          <w:p>
            <w:pPr>
              <w:pStyle w:val="TableContents"/>
              <w:bidi w:val="0"/>
              <w:spacing w:before="0" w:after="283"/>
              <w:jc w:val="left"/>
              <w:rPr/>
            </w:pPr>
            <w:r>
              <w:rPr/>
              <w:t>14910.00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20"/>
        <w:gridCol w:w="2585"/>
      </w:tblGrid>
      <w:tr>
        <w:trPr/>
        <w:tc>
          <w:tcPr>
            <w:tcW w:w="7620" w:type="dxa"/>
            <w:tcBorders/>
            <w:vAlign w:val="center"/>
          </w:tcPr>
          <w:p>
            <w:pPr>
              <w:pStyle w:val="TableContents"/>
              <w:bidi w:val="0"/>
              <w:spacing w:before="0" w:after="283"/>
              <w:jc w:val="left"/>
              <w:rPr/>
            </w:pPr>
            <w:r>
              <w:rPr/>
              <w:t>Remarks</w:t>
            </w:r>
          </w:p>
        </w:tc>
        <w:tc>
          <w:tcPr>
            <w:tcW w:w="2585" w:type="dxa"/>
            <w:tcBorders/>
            <w:vAlign w:val="center"/>
          </w:tcPr>
          <w:p>
            <w:pPr>
              <w:pStyle w:val="TableContents"/>
              <w:bidi w:val="0"/>
              <w:spacing w:before="0" w:after="283"/>
              <w:jc w:val="left"/>
              <w:rPr>
                <w:sz w:val="4"/>
                <w:szCs w:val="4"/>
              </w:rPr>
            </w:pPr>
            <w:r>
              <w:rPr>
                <w:sz w:val="4"/>
                <w:szCs w:val="4"/>
              </w:rPr>
            </w:r>
          </w:p>
        </w:tc>
      </w:tr>
      <w:tr>
        <w:trPr/>
        <w:tc>
          <w:tcPr>
            <w:tcW w:w="7620" w:type="dxa"/>
            <w:tcBorders/>
            <w:vAlign w:val="center"/>
          </w:tcPr>
          <w:p>
            <w:pPr>
              <w:pStyle w:val="TableContents"/>
              <w:bidi w:val="0"/>
              <w:spacing w:before="0" w:after="283"/>
              <w:jc w:val="left"/>
              <w:rPr/>
            </w:pPr>
            <w:r>
              <w:rPr/>
              <w:t>Date of Notice</w:t>
            </w:r>
          </w:p>
        </w:tc>
        <w:tc>
          <w:tcPr>
            <w:tcW w:w="2585" w:type="dxa"/>
            <w:tcBorders/>
            <w:vAlign w:val="center"/>
          </w:tcPr>
          <w:p>
            <w:pPr>
              <w:pStyle w:val="TableContents"/>
              <w:bidi w:val="0"/>
              <w:spacing w:before="0" w:after="0"/>
              <w:jc w:val="left"/>
              <w:rPr/>
            </w:pPr>
            <w:r>
              <w:rPr/>
              <w:t>08/19/2026</w:t>
            </w:r>
          </w:p>
        </w:tc>
      </w:tr>
      <w:tr>
        <w:trPr/>
        <w:tc>
          <w:tcPr>
            <w:tcW w:w="7620" w:type="dxa"/>
            <w:tcBorders/>
            <w:vAlign w:val="center"/>
          </w:tcPr>
          <w:p>
            <w:pPr>
              <w:pStyle w:val="TableContents"/>
              <w:bidi w:val="0"/>
              <w:spacing w:before="0" w:after="283"/>
              <w:jc w:val="left"/>
              <w:rPr/>
            </w:pPr>
            <w:r>
              <w:rPr/>
              <w:t>Date of Plan Adoption or Giving of Instruction, If Relying on Rule 10b5-1</w:t>
            </w:r>
          </w:p>
        </w:tc>
        <w:tc>
          <w:tcPr>
            <w:tcW w:w="2585" w:type="dxa"/>
            <w:tcBorders/>
            <w:vAlign w:val="center"/>
          </w:tcPr>
          <w:p>
            <w:pPr>
              <w:pStyle w:val="TableContents"/>
              <w:bidi w:val="0"/>
              <w:spacing w:before="0" w:after="0"/>
              <w:jc w:val="left"/>
              <w:rPr/>
            </w:pPr>
            <w:r>
              <w:rPr/>
              <w:t>06/03/2025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20" w:type="dxa"/>
            <w:tcBorders/>
            <w:vAlign w:val="center"/>
          </w:tcPr>
          <w:p>
            <w:pPr>
              <w:pStyle w:val="TableContents"/>
              <w:bidi w:val="0"/>
              <w:spacing w:before="0" w:after="283"/>
              <w:jc w:val="left"/>
              <w:rPr/>
            </w:pPr>
            <w:r>
              <w:rPr/>
              <w:t>Signature</w:t>
            </w:r>
          </w:p>
        </w:tc>
        <w:tc>
          <w:tcPr>
            <w:tcW w:w="2585" w:type="dxa"/>
            <w:tcBorders/>
            <w:vAlign w:val="center"/>
          </w:tcPr>
          <w:p>
            <w:pPr>
              <w:pStyle w:val="TableContents"/>
              <w:bidi w:val="0"/>
              <w:spacing w:before="0" w:after="0"/>
              <w:jc w:val="left"/>
              <w:rPr/>
            </w:pPr>
            <w:r>
              <w:rPr/>
              <w:t>/s/ Artur Bergman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3598</Characters>
  <CharactersWithSpaces>4242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